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18" w:rsidRPr="00255E18" w:rsidRDefault="00255E18" w:rsidP="00255E18">
      <w:pPr>
        <w:pStyle w:val="PlainText"/>
        <w:spacing w:line="276" w:lineRule="auto"/>
        <w:jc w:val="center"/>
        <w:rPr>
          <w:rFonts w:ascii="Arial" w:hAnsi="Arial" w:cs="Arial"/>
          <w:b/>
          <w:sz w:val="28"/>
          <w:szCs w:val="28"/>
        </w:rPr>
      </w:pPr>
      <w:bookmarkStart w:id="0" w:name="_GoBack"/>
      <w:r w:rsidRPr="00255E18">
        <w:rPr>
          <w:rFonts w:ascii="Arial" w:hAnsi="Arial" w:cs="Arial"/>
          <w:b/>
          <w:sz w:val="28"/>
          <w:szCs w:val="28"/>
        </w:rPr>
        <w:t>THE GOSPEL AND JUDAS ISCARIOT</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pStyle w:val="PlainText"/>
        <w:spacing w:line="276" w:lineRule="auto"/>
        <w:jc w:val="center"/>
        <w:rPr>
          <w:rFonts w:ascii="Arial" w:hAnsi="Arial" w:cs="Arial"/>
          <w:b/>
          <w:sz w:val="24"/>
          <w:szCs w:val="24"/>
        </w:rPr>
      </w:pPr>
      <w:r w:rsidRPr="00255E18">
        <w:rPr>
          <w:rFonts w:ascii="Arial" w:hAnsi="Arial" w:cs="Arial"/>
          <w:b/>
          <w:sz w:val="24"/>
          <w:szCs w:val="24"/>
        </w:rPr>
        <w:t>John 13:2</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spacing w:line="276" w:lineRule="auto"/>
        <w:rPr>
          <w:rFonts w:ascii="Arial" w:hAnsi="Arial" w:cs="Arial"/>
        </w:rPr>
        <w:sectPr w:rsidR="00255E18" w:rsidRPr="00255E18">
          <w:pgSz w:w="11909" w:h="16834"/>
          <w:pgMar w:top="720" w:right="1154" w:bottom="720" w:left="1153" w:header="0" w:footer="720" w:gutter="0"/>
          <w:cols w:space="720"/>
        </w:sect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lastRenderedPageBreak/>
        <w:t xml:space="preserve">I looked forward with anticipation to a consideration of John's account of the Last Supper, our Lord’s fellowship with his disciples on the evening before his crucifixion, and the dedication of his time to teaching his disciples essential truth – what they would need to know to sustain them through the years he would be away from them. I thought to myself, 'Well, we are going to get some wonderful teaching here which will encourage us greatly.’ But it did not turn out like that at all because I had first to come to terms with the treachery of Judas Iscariot, and the part he played in the gospel story.  </w:t>
      </w: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lastRenderedPageBreak/>
        <w:t xml:space="preserve"> </w:t>
      </w:r>
    </w:p>
    <w:p w:rsidR="00255E18" w:rsidRPr="00255E18" w:rsidRDefault="00255E18" w:rsidP="00255E18">
      <w:pPr>
        <w:pStyle w:val="PlainText"/>
        <w:spacing w:line="276" w:lineRule="auto"/>
        <w:jc w:val="both"/>
        <w:rPr>
          <w:rFonts w:ascii="Arial" w:hAnsi="Arial" w:cs="Arial"/>
          <w:b/>
          <w:sz w:val="24"/>
          <w:szCs w:val="24"/>
        </w:rPr>
      </w:pPr>
    </w:p>
    <w:p w:rsidR="00255E18" w:rsidRPr="00255E18" w:rsidRDefault="00255E18" w:rsidP="00255E18">
      <w:pPr>
        <w:pStyle w:val="PlainText"/>
        <w:spacing w:line="276" w:lineRule="auto"/>
        <w:jc w:val="both"/>
        <w:rPr>
          <w:rFonts w:ascii="Arial" w:hAnsi="Arial" w:cs="Arial"/>
          <w:b/>
          <w:sz w:val="24"/>
          <w:szCs w:val="24"/>
        </w:rPr>
      </w:pPr>
      <w:r w:rsidRPr="00255E18">
        <w:rPr>
          <w:rFonts w:ascii="Arial" w:hAnsi="Arial" w:cs="Arial"/>
          <w:b/>
          <w:sz w:val="24"/>
          <w:szCs w:val="24"/>
        </w:rPr>
        <w:t>The treachery of Judas Iscariot</w:t>
      </w:r>
    </w:p>
    <w:p w:rsidR="00255E18" w:rsidRPr="00255E18" w:rsidRDefault="00255E18" w:rsidP="00255E18">
      <w:pPr>
        <w:pStyle w:val="PlainText"/>
        <w:spacing w:line="276" w:lineRule="auto"/>
        <w:jc w:val="both"/>
        <w:rPr>
          <w:rFonts w:ascii="Arial" w:hAnsi="Arial" w:cs="Arial"/>
          <w:b/>
          <w:sz w:val="24"/>
          <w:szCs w:val="24"/>
        </w:rPr>
      </w:pP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lastRenderedPageBreak/>
        <w:t>We must note first of all the connection between the Last Supper and the Passover. We see the events of the cross and the betrayal of Judas in the light of the transaction Jesus made with the Father to bring in a new covenant, all part and parcel of the fulfilment of the old covenant. However, we must first deal with a very unpleasant event. As we read John chapter 13, we come to a very sad and a very dark part in the story of the life of our Lord.  We find a similar event in the life of the Apostle Paul. Paul attracted many young men such as Timothy to be trained by him, to support him, and get their fire from him, then go out and do as Paul did as evangelists and church leaders. We discover a very sad comment when Paul writes, 'For Demas has forsaken me, having loved this present world'. (2 Timothy 4:10)</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Demas did not do as many of the other young men did, and ask for Paul’s blessing on a work that would take him to various cities and countries. Paul declared that Demas so loved the world that he had deserted him. This meant that Demas had given up his faith and departed away. Unfortunately, that is still true today. We remember some who once worked in the church, and with the people of God, whose faces we still recall, and whose friendships we value even to this day, but they are no longer with us. Sometimes such a betrayal of faith brings tears to our eyes as we grieve over their loss. The letter to the Hebrews declares them to be apostates, fallen from grace from the faith.  (Hebrews 10:29) How can it be that some who once worked hard in the gospel have come to a sad and Christ-denying end? We must face this. Just as Demas forsook Paul, so he forsook the Lord and turned to the world. How could wise old Solomon have been seduced by his many wives into idolatry? How could a converted chimney sweep in the 19th century, who was mightily used in orphan work and in the preaching of the gospel fall into depression and commit suicide? How is it that one of the most famous American evangelists in the 20th century, who, through his preaching, brought thousands to believe in the Lord Jesus Christ; yet, at the end, he killed himself with alcoholism. How is this possible? Thus, as Christians, we must come to terms with the fact that there is a dark thread winding its way through Christian history and through Christian experience. In Paul’s case, it was ‘Demas has forsaken me.'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So it was with Judas Iscariot. He was the one who deserted Christ, and, not only deserted him, but brought about his death by betraying him. Now, although this was indeed a dark deed, nevertheless, there was a golden end to it, even though it proved to be such a sad and tragic story. God made something of it.  We read in John 13:2-3 these words: </w:t>
      </w: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pStyle w:val="PlainText"/>
        <w:spacing w:line="276" w:lineRule="auto"/>
        <w:ind w:left="144"/>
        <w:jc w:val="both"/>
        <w:rPr>
          <w:rFonts w:ascii="Arial" w:hAnsi="Arial" w:cs="Arial"/>
          <w:sz w:val="24"/>
          <w:szCs w:val="24"/>
        </w:rPr>
      </w:pPr>
      <w:r w:rsidRPr="00255E18">
        <w:rPr>
          <w:rFonts w:ascii="Arial" w:hAnsi="Arial" w:cs="Arial"/>
          <w:sz w:val="24"/>
          <w:szCs w:val="24"/>
        </w:rPr>
        <w:t xml:space="preserve">'And supper being ended, the devil having already put into the heart of Judas Iscariot, Simon’s son, to betray Him, Jesus, knowing that the Father had given all things into his hands, and that he had come from God, and was going to God, rose from supper…' </w:t>
      </w: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Now, we are reading here of one of the most sacred moments in the three years of ministry of our Lord Jesus. Here is the last time our Lord would sit down with his disciples before his crucifixion and freely celebrate the Passover with them – called here a ‘supper’. But we find on this happy occasion someone in whose heart there was no longer any love for Jesus.  The man was Judas Iscariot, Simon’s son. Therefore, we must take account of this man who is writ large into this chapter. Yet the chapter is about Jesus: about his kindness and humility in washing his disciples’ feet, about him preparing the disciples for the fact that this was the end of his life, when he would fulfil in his crucifixion, symbolised by the bread and the wine of the Last Supper, the purpose of his coming. The betrayal was part of the story; but there was no purpose for Judas Iscariot beyond this act. This was a man Jesus treated on exactly the same terms as the other disciples - indeed better than the other disciples, for he was entrusted with the funds for the work. He was chosen by Christ to be an apostle.</w:t>
      </w: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As Christians, we are liable to shy away from things like this because it doesn't quite fit our idea of the gospel. When someone comes to us and says, "Oh, Judas Iscariot! Well, he was the one who betrayed Jesus", to which we respond by saying, "Yes, how terrible!" and leave it at that. But he was an apostle, chosen by God, and called by Jesus. It was a great shock to the other disciples to discover that one of their own number, someone they all trusted (except John), should have deliberately gone out of his way to betray Jesus for money. Yet we must come to terms with this fact, for it is in the Word of God. We must consider this passage. We must learn from it, and apply it. </w:t>
      </w: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pStyle w:val="PlainText"/>
        <w:spacing w:line="276" w:lineRule="auto"/>
        <w:jc w:val="both"/>
        <w:rPr>
          <w:rFonts w:ascii="Arial" w:hAnsi="Arial" w:cs="Arial"/>
          <w:b/>
          <w:sz w:val="24"/>
          <w:szCs w:val="24"/>
        </w:rPr>
      </w:pPr>
      <w:r w:rsidRPr="00255E18">
        <w:rPr>
          <w:rFonts w:ascii="Arial" w:hAnsi="Arial" w:cs="Arial"/>
          <w:b/>
          <w:sz w:val="24"/>
          <w:szCs w:val="24"/>
        </w:rPr>
        <w:t>The importance of Judas Iscariot</w:t>
      </w: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lastRenderedPageBreak/>
        <w:t xml:space="preserve">Judas Iscariot is a significant person. He is not only mentioned 22 times by name in connection with the betrayal of our Lord, but also with the ministry of Christ. In John's Gospel, his name appears 8 times. So let us turn again to John 13:2 - 'And supper being ended, the devil having already put into the heart of Judas Iscariot, Simon’s son, to betray Him…’ I find it incredible to think that among our Lord’s inner company of disciples, the devil should get hold of one of them, take possession of him, and use him to attempt to annul the purposes of Christ. That is difficult to believe. True believers cannot be taken over by the devil.  There is no instance of such a thing in the Bible; and, as we look through history, there are no cases of demon possession among believers. If that were the case, then we should be frightened every day that it might happen to us. But that is not the case with Christians. This man, whatever his outward profession, was not a believer. The interesting thing about him is this: that he acted as one of the elect of God. He was specifically chosen by God, and by Christ. This raises another very important question: What sort of election was it that allowed Judas to become an apostate? Does this not oppose the good old Calvinistic truth of “once saved, always saved”? Does it not undermine the security of the believer, when a disciple of Christ could be taken over by the devil and be spiritually lost? Now, do you not see how important the story of Judas is?  </w:t>
      </w: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lastRenderedPageBreak/>
        <w:t xml:space="preserve">Our verse tells us that the devil actually came into Judas Iscariot, putting a time bomb into his heart, so that when the right time came, he should betray Jesus. There is no way that Satan can enter anyone unless a door is opened to him. For the believer, there is no possible door for Satan to enter. In the one case when Jesus spoke about an unclean spirit being cast out of a person's life, he described his return only to find the house all nicely swept and furnished, and thus reoccupied the house and spoiled it. (Matthew 12:43-45) That person in the parable was not a picture of a true believer. It was a case of self-reformation of life and not being born again by the Holy Spirit. Now, here is the devil finding a door open in the life of Judas, entering and planting this evil seed that would come to fruit right at the most solemn moment when our Lord was celebrating the Last Supper with his disciples. Verse 11 declares - 'For he [Jesus] knew who would betray him; therefore he said, "You are not all clean."'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We will look at this word 'clean' a little later when we come to it; but in this connection Jesus was speaking of his disciples as being consecrated to the service of the Lord. Now he was speaking of Judas as not being ‘clean’. That immediately tells us that Judas, whatever his pretensions, was not a true believer, for he was not clean – he was going to betray Jesus. It is also very interesting to note that Christ knew the one who would betray him. How did he know, for what Judas was about to do was a great secret? Well, the answer of course is that what his Father knew from all eternity he also knew. He foreknew not only that Judas would betray him, but that God would permit Satan to enter this man to oppose his work. The wonderful thing about it was that God turned aside this evil, and used it for ultimate good. Jesus ‘knew who would betray him’. </w:t>
      </w: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Jesus also foreknew Peter’s actions. If you look at the end of the chapter, read verses 37 and 38 - 'Jesus answered [Peter], "Will you lay down your life for me? Truly, truly I say to you, a cock shall not crow until you deny me three times."' Both Judas and Peter denied our Lord, but only one betrayed him. In some respects, both behaved despicably. Jesus told Peter exactly what was going to happen to him. How did he know? It was because he foreknew it, and it was settled in eternity. But he also foreknew that Peter would repent and return. He said to Peter, ‘Simon! Simon! Indeed, Satan has asked for you, that he might sift you as wheat.  But I have prayed for you that your faith should not fail; and when you have returned to me, strengthen your brethren.’ (Luke 22:31-32) These were acts of denial, but, in the case of Judas, betrayal. We must emphasise that these acts were not outside the will of God. God foreknew these actions, and employed them for the completion of his work of salvation. He foreknew that Judas would betray his Son, and he foreknew that Peter would deny him.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Previously, Jesus had said, ‘”Did I not choose you, the twelve, and one of you is a devil?” He spoke of Judas Iscariot the son of Simon, for it was he who would betray him, being one of the twelve.’ (John 6:70-71) He added on the occasion of the Last Supper, ‘“I do not speak concerning all you. I know whom I have chosen [elected]; but that the Scripture may be fulfilled, he who eats bread with me has lifted up his heel against me.”’ (John 13:18) Here, Christ was speaking of a different sort of election. Later on, Peter declared that Judas was ‘numbered with us and obtained a part in this ministry.’ (Acts 1:17) Judas Iscariot was elected for oversight, like an elder or a bishop. In other words, Christ elected him to an office. Yet this man was not elected for salvation. He was elected to play his part in the gospel story, but nothing else.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lastRenderedPageBreak/>
        <w:t xml:space="preserve"> </w:t>
      </w:r>
    </w:p>
    <w:p w:rsidR="00255E18" w:rsidRPr="00255E18" w:rsidRDefault="00255E18" w:rsidP="00255E18">
      <w:pPr>
        <w:spacing w:line="276" w:lineRule="auto"/>
        <w:jc w:val="both"/>
        <w:rPr>
          <w:rFonts w:ascii="Arial" w:hAnsi="Arial" w:cs="Arial"/>
        </w:rPr>
      </w:pPr>
      <w:r w:rsidRPr="00255E18">
        <w:rPr>
          <w:rFonts w:ascii="Arial" w:hAnsi="Arial" w:cs="Arial"/>
        </w:rPr>
        <w:t>Jesus recognised the one who would betray him. He knew that it would be Judas Iscariot, one of his closest friends, who would lift up his heel against him and betray him. Verse 1 reminds us that Judas was not excluded from our Saviour’s love, for it says – ‘Now before the feast of the Passover, when Jesus knew that his hour had come that he should depart from this world to the Father, having loved his own who were in the world, he loved them to the end.’ We have proof of Christ’s love for Judas in verses 21 and 26:</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ind w:left="144"/>
        <w:jc w:val="both"/>
        <w:rPr>
          <w:rFonts w:ascii="Arial" w:hAnsi="Arial" w:cs="Arial"/>
        </w:rPr>
      </w:pPr>
      <w:r w:rsidRPr="00255E18">
        <w:rPr>
          <w:rFonts w:ascii="Arial" w:hAnsi="Arial" w:cs="Arial"/>
        </w:rPr>
        <w:t>‘When Jesus had said these things, he was troubled in spirit, and testified and said, “Most assuredly, I say to you, one of you will betray me…It is he to whom I shall give a piece of bread when I have dipped it.” And having dipped the bread, he gave it to Judas Iscariot, the son of Simon.”</w:t>
      </w:r>
    </w:p>
    <w:p w:rsidR="00255E18" w:rsidRPr="00255E18" w:rsidRDefault="00255E18" w:rsidP="00255E18">
      <w:pPr>
        <w:spacing w:line="276" w:lineRule="auto"/>
        <w:jc w:val="both"/>
        <w:rPr>
          <w:rFonts w:ascii="Arial" w:hAnsi="Arial" w:cs="Arial"/>
        </w:rPr>
      </w:pPr>
      <w:r w:rsidRPr="00255E18">
        <w:rPr>
          <w:rFonts w:ascii="Arial" w:hAnsi="Arial" w:cs="Arial"/>
        </w:rPr>
        <w:t xml:space="preserve">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It was here at the Passover meal that Jesus, taking a portion of the meal, and giving it to Judas Iscariot as the most esteemed one present, making him, as it were, his favourite, set him apart from the others. Yet, instead of drawing Judas Iscariot closer to him, the action of Jesus actually sent him further away.  </w:t>
      </w: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Then in verses 27-29, you will notice that Jesus did something that shocks us above everything else in the gospel story. He actually encouraged him to do an evil thing: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spacing w:line="276" w:lineRule="auto"/>
        <w:ind w:left="144"/>
        <w:jc w:val="both"/>
        <w:rPr>
          <w:rFonts w:ascii="Arial" w:hAnsi="Arial" w:cs="Arial"/>
        </w:rPr>
      </w:pPr>
      <w:r w:rsidRPr="00255E18">
        <w:rPr>
          <w:rFonts w:ascii="Arial" w:hAnsi="Arial" w:cs="Arial"/>
        </w:rPr>
        <w:t xml:space="preserve">‘Now after the piece of bread, Satan entered him. Then Jesus said to him, “What you do, do quickly.” But no one at the table knew for what reason he said this to him. For some thought, because Judas had the money box, that Jesus had said to him, “Buy those things we need for the feast,” or that he should give something to the poor.’ </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rPr>
      </w:pPr>
      <w:r w:rsidRPr="00255E18">
        <w:rPr>
          <w:rFonts w:ascii="Arial" w:hAnsi="Arial" w:cs="Arial"/>
        </w:rPr>
        <w:t xml:space="preserve">But Jesus knew exactly what Judas Iscariot was about. He knew that he would betray him for money. When he commanded Judas to go out and get it over with quickly, it was divine permission to do an evil thing. There is no way in which we can get away from this fact. I understand that this is not an easy sermon; but perhaps I can help you to a more mature judgement as you grapple with these eternal and important issues. </w:t>
      </w: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pStyle w:val="PlainText"/>
        <w:spacing w:line="276" w:lineRule="auto"/>
        <w:jc w:val="both"/>
        <w:rPr>
          <w:rFonts w:ascii="Arial" w:hAnsi="Arial" w:cs="Arial"/>
          <w:b/>
          <w:sz w:val="24"/>
          <w:szCs w:val="24"/>
        </w:rPr>
      </w:pPr>
      <w:r w:rsidRPr="00255E18">
        <w:rPr>
          <w:rFonts w:ascii="Arial" w:hAnsi="Arial" w:cs="Arial"/>
          <w:b/>
          <w:sz w:val="24"/>
          <w:szCs w:val="24"/>
        </w:rPr>
        <w:t>Why did Judas betray our Lord?</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lastRenderedPageBreak/>
        <w:t xml:space="preserve">I think we have a clue in verse 29 – ‘For some thought, because Judas had the money box, that Jesus had said to him, “Buy those things we need for the feast,” or that he should give something to the poor.’ Well, what do we know about Judas Iscariot? We now know the door through which Satan entered into his life.  If we turn to John 12:6, we read John’s opinion of Judas – ‘Now, he said this, not because he was concerned about the poor, but because he was a thief.' The Greek word ‘thief’ indicates that he 'pilfered’. He didn't take large sums, but small amounts as he went along so that it would not be noticed. In other words, he dipped his hand into the money box. That was the sort of man he was. He fell into a vile sin, and gave way to his lust for money. Unlike Ananias and Sapphira, who also lied about money, the Lord neither accused him, nor took away his life.  </w:t>
      </w: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Undoubtedly, Judas fell into temptation. Paul remarked that ‘the love of money is a root of all kinds of evil, for which some have strayed from the faith in their greediness, and pierced themselves through with many sorrows.’ (1 Timothy 6:10) Notice that it is the love of money, </w:t>
      </w:r>
      <w:r w:rsidRPr="00255E18">
        <w:rPr>
          <w:rFonts w:ascii="Arial" w:hAnsi="Arial" w:cs="Arial"/>
          <w:sz w:val="24"/>
          <w:szCs w:val="24"/>
        </w:rPr>
        <w:lastRenderedPageBreak/>
        <w:t xml:space="preserve">not money itself, that leads to apostasy. It is the lust for money that leads to such deadly consequences, as the puritans called it, a 'lasciviousness' of the heart in relation to money. So we have a clue here about Judas. He was a thief, pilfering the money box, and a hypocrite, for Judas objected to the pouring out of the fragrant ointment on Jesus because it was so costly. We read in Mark 14:4 the following words: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pStyle w:val="PlainText"/>
        <w:spacing w:line="276" w:lineRule="auto"/>
        <w:ind w:left="144"/>
        <w:jc w:val="both"/>
        <w:rPr>
          <w:rFonts w:ascii="Arial" w:hAnsi="Arial" w:cs="Arial"/>
          <w:sz w:val="24"/>
          <w:szCs w:val="24"/>
        </w:rPr>
      </w:pPr>
      <w:r w:rsidRPr="00255E18">
        <w:rPr>
          <w:rFonts w:ascii="Arial" w:hAnsi="Arial" w:cs="Arial"/>
          <w:sz w:val="24"/>
          <w:szCs w:val="24"/>
        </w:rPr>
        <w:t xml:space="preserve">'But there were some who were indignant among themselves, and said, "Why was this fragrant oil wasted?  For it might have been sold for more than three hundred denarii and given to the poor." And they criticised her sharply.’ </w:t>
      </w:r>
    </w:p>
    <w:p w:rsidR="00255E18" w:rsidRPr="00255E18" w:rsidRDefault="00255E18" w:rsidP="00255E18">
      <w:pPr>
        <w:pStyle w:val="PlainText"/>
        <w:spacing w:line="276" w:lineRule="auto"/>
        <w:ind w:left="144"/>
        <w:jc w:val="both"/>
        <w:rPr>
          <w:rFonts w:ascii="Arial" w:hAnsi="Arial" w:cs="Arial"/>
          <w:sz w:val="24"/>
          <w:szCs w:val="24"/>
        </w:r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Following this incident, we read in verses 10-11 — ‘Then Judas Iscariot, one the twelve, went to the chief priests to betray him to them. So when they heard it, they were glad, and promised to give him money. So he sought how he might conveniently betray him.’ Obviously, Judas was among the critics; and this incident tipped him over into his act of betrayal, with the reward of financial gain. It is at this point where we can pinpoint the entering of the devil into Judas Iscariot.  The incident is actually very wonderful, for it speaks of the costly sacrifice offered by the woman to the Lord Jesus in an atmosphere of utter love and trust. Jesus promised that her deed would be remembered until the end of time.  This was a deadly strike at the heart of Judas, who hated all it stood for, and wanted to bring it to an end. The lever was his love of money. Now I would suppose that people might write books about the psychology of Judas Iscariot. I have some books that suggest reasons for Judas’ actions: the psychology, the sociology, you could almost add the economics, of Judas Iscariot. Yet it all boils down to his lust for money. </w:t>
      </w: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spacing w:line="276" w:lineRule="auto"/>
        <w:jc w:val="both"/>
        <w:rPr>
          <w:rFonts w:ascii="Arial" w:hAnsi="Arial" w:cs="Arial"/>
        </w:rPr>
      </w:pPr>
      <w:r w:rsidRPr="00255E18">
        <w:rPr>
          <w:rFonts w:ascii="Arial" w:hAnsi="Arial" w:cs="Arial"/>
        </w:rPr>
        <w:t>Let us now consider John 13:30 - 'Having received the piece of bread, he [Judas] then went out immediately.  And it was night.’ I do not believe that John included the phrase 'by night' (for the second time in his Gospel) without reason. The first ‘night’ was the night in which Nicodemus came to visit Jesus (John 3:1-21), when his heart was set on fire with the light that Jesus gave him, Here, in contrast, was a night of condemnation. For Nicodemus, it was a night of salvation, when he came out of the night into the light. But here is another man (Judas Iscariot) who came away from the light and went into the night, an eternal night as it turned out. This was the result of his decision to betray Jesus. We have a vivid description of the betrayal in John 18:3-5:</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spacing w:line="276" w:lineRule="auto"/>
        <w:ind w:left="144"/>
        <w:jc w:val="both"/>
        <w:rPr>
          <w:rFonts w:ascii="Arial" w:hAnsi="Arial" w:cs="Arial"/>
        </w:rPr>
      </w:pPr>
      <w:r w:rsidRPr="00255E18">
        <w:rPr>
          <w:rFonts w:ascii="Arial" w:hAnsi="Arial" w:cs="Arial"/>
        </w:rPr>
        <w:t>‘And Judas, who betrayed him, also knew the place; for Jesus often met there with his disciples. Then Judas, having received a detachment of troops, and officers from the chief priests and Pharisees, came there with lanterns, torches, and weapons. Jesus therefore, knowing all things that would come upon him, went forward and said to them, “Whom are you seeking?” They answered him, “Jesus of Nazareth.” Jesus said to them, “I am he.” And Judas, who betrayed him, also stood with them.’</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What a deep night there was in the soul of Judas Iscariot! He had crossed the line, and was now on the side of the enemies of Jesus, a man who had once been his intimate, and whom he was not ashamed to call a friend. Now, from a human point of view, we can understand some of the things that caused Judas to betray our Lord. But there is something very important that must be taken into account - the Sovereignty of God in all circumstances. In John 17:11-12, we have an account of Jesus praying to the Father on the night in which he was betrayed — ‘Now I am no longer in the world, but these are in the world, and I come to you. Holy Father, keep through your name those whom you have given me that they may </w:t>
      </w:r>
      <w:r w:rsidRPr="00255E18">
        <w:rPr>
          <w:rFonts w:ascii="Arial" w:hAnsi="Arial" w:cs="Arial"/>
          <w:sz w:val="24"/>
          <w:szCs w:val="24"/>
        </w:rPr>
        <w:lastRenderedPageBreak/>
        <w:t>be one as we are.  ‘While I was with them in the world, I kept them in your name. Those whom you gave me I have kept; and none or them is lost except the son of perdition, that the Scripture might be fulfilled.’</w:t>
      </w: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This raises another difficult question: Why did Jesus not die on the cross for the forgiveness and salvation of Judas Iscariot, whereas all the other disciples were saved? The answer is that in all the counsels of eternity, Judas Iscariot was marked out by God. He is called here ‘the son of perdition’ (meaning eternal and spiritual ruin). This was his destination. There are two elections of God: there is an election that leads to eternal salvation, and there is that election that leads to eternal condemnation. Now, here in Judas Iscariot, we have an example of someone who was elected for eternal condemnation. You might react to this teaching in this way: ‘Well, I couldn't possibly accept that; it sounds terrible.’ I quite agree; it does. But we have examples of it in the Old Testament. The apostle Paul declared, ‘Jacob I have loved, but Esau I have hated’ (Romans 9:13), a quotation from Malachi 3:1-2. We find another example in Isaac and Ishmael, and a further example in God’s choosing of Israel, and his rejection of the other nations.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So this is not something new, but is something woven into the fabric of God's history, even back to the beginning. Why did God refuse Cain, and warn him beforehand that sin was crouching at his door?  (Genesis 4:7) Because God knew that Cain was not one of his, but Abel was. All the time, God is making a judgement of men and women, either electing them to salvation or rejecting them. Now, that is what we have here in the case of Judas, the one who was prophesied to lift up his heel against his friend, at whose table he had eaten? (John 13:18) Actually, this is a quotation from Psalm 41:9 – ‘Even my own familiar friend in whom I trusted, who ate my bread, has lifted up his heel against me.’ A similar betrayal happened to David, when his advisor Ahithophel deserted him for rebellious Absalom. In the case of Christ, the betrayal was in order ‘that the scripture might be fulfilled’. Why was it prophesied in Scripture? Surely because God, in eternity, had determined that it would be so.  </w:t>
      </w: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pStyle w:val="PlainText"/>
        <w:spacing w:line="276" w:lineRule="auto"/>
        <w:jc w:val="both"/>
        <w:rPr>
          <w:rFonts w:ascii="Arial" w:hAnsi="Arial" w:cs="Arial"/>
          <w:sz w:val="24"/>
          <w:szCs w:val="24"/>
        </w:rPr>
      </w:pPr>
    </w:p>
    <w:p w:rsidR="00255E18" w:rsidRPr="00255E18" w:rsidRDefault="00255E18" w:rsidP="00255E18">
      <w:pPr>
        <w:pStyle w:val="PlainText"/>
        <w:spacing w:line="276" w:lineRule="auto"/>
        <w:jc w:val="both"/>
        <w:rPr>
          <w:rFonts w:ascii="Arial" w:hAnsi="Arial" w:cs="Arial"/>
          <w:b/>
          <w:sz w:val="24"/>
          <w:szCs w:val="24"/>
        </w:rPr>
      </w:pPr>
      <w:r w:rsidRPr="00255E18">
        <w:rPr>
          <w:rFonts w:ascii="Arial" w:hAnsi="Arial" w:cs="Arial"/>
          <w:b/>
          <w:sz w:val="24"/>
          <w:szCs w:val="24"/>
        </w:rPr>
        <w:t>Judas Iscariot and the devil</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lastRenderedPageBreak/>
        <w:t xml:space="preserve">We now come to another difficult statement in John 6:70-71 - '"Did I not choose you, the twelve, and one of you is a devil?" He spoke of Judas Iscariot the son of Simon, for it was he who would betray him, being one of the twelve.’ We have here plainly stated by our Lord that the destination of Judas was fixed. He was ‘the son of perdition’. Here, he is also called ‘a devil’ - not literally, but one taken up and possessed by the devil to complete his work and fulfil his purposes. Now, what do we make of that? The reformer John Calvin wrote — 'This reference to Judas Iscariot is rather puzzling. Jesus actually called Judas a devil, although he was numbered among the elect as far as his apostleship was concerned. His call to office was a mirror of God's grace.' Why did God call him to be an apostle? The reason was because God was gracious. Any situation of man is by the grace of God, be it for good or ill. ‘Actually’, states Calvin (saying an extraordinary thing here), ‘Judas was worse than the devil, for he betrayed his office, whereas the devil never did.’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 </w:t>
      </w:r>
    </w:p>
    <w:p w:rsidR="00255E18" w:rsidRPr="00255E18" w:rsidRDefault="00255E18" w:rsidP="00255E18">
      <w:pPr>
        <w:pStyle w:val="PlainText"/>
        <w:spacing w:line="276" w:lineRule="auto"/>
        <w:jc w:val="both"/>
        <w:rPr>
          <w:rFonts w:ascii="Arial" w:hAnsi="Arial" w:cs="Arial"/>
          <w:sz w:val="24"/>
          <w:szCs w:val="24"/>
        </w:rPr>
      </w:pPr>
      <w:r w:rsidRPr="00255E18">
        <w:rPr>
          <w:rFonts w:ascii="Arial" w:hAnsi="Arial" w:cs="Arial"/>
          <w:sz w:val="24"/>
          <w:szCs w:val="24"/>
        </w:rPr>
        <w:t xml:space="preserve">What do we learn from this? We thank God that he is in control of every circumstance. In the light of so many disgraceful atrocities in recent years, we are bound to ask why God has permitted these things. Well, it is for the same reason that he permitted Judas Iscariot to betray Jesus, in order that he might fulfil his purposes, and bring good out of evil. That is </w:t>
      </w:r>
      <w:r w:rsidRPr="00255E18">
        <w:rPr>
          <w:rFonts w:ascii="Arial" w:hAnsi="Arial" w:cs="Arial"/>
          <w:sz w:val="24"/>
          <w:szCs w:val="24"/>
        </w:rPr>
        <w:lastRenderedPageBreak/>
        <w:t xml:space="preserve">the belief of every Christian. If we didn't accept that, we would not be Christians. We firmly believe, as Paul did, ‘that all things work together for good to those who love God, to those who are the called according to his purposes.’ (Romans 8:28) As Christians, we look up to God who has all things in his hands, and will bring them out for his glory. </w:t>
      </w:r>
    </w:p>
    <w:p w:rsidR="00255E18" w:rsidRPr="00255E18" w:rsidRDefault="00255E18" w:rsidP="00255E18">
      <w:pPr>
        <w:spacing w:line="276" w:lineRule="auto"/>
        <w:rPr>
          <w:rFonts w:ascii="Arial" w:hAnsi="Arial" w:cs="Arial"/>
          <w:b/>
        </w:rPr>
        <w:sectPr w:rsidR="00255E18" w:rsidRPr="00255E18">
          <w:type w:val="continuous"/>
          <w:pgSz w:w="11909" w:h="16834"/>
          <w:pgMar w:top="720" w:right="1154" w:bottom="720" w:left="1153" w:header="0" w:footer="720" w:gutter="0"/>
          <w:cols w:space="720"/>
        </w:sectPr>
      </w:pPr>
    </w:p>
    <w:p w:rsidR="00255E18" w:rsidRPr="00255E18" w:rsidRDefault="00255E18" w:rsidP="00255E18">
      <w:pPr>
        <w:spacing w:line="276" w:lineRule="auto"/>
        <w:jc w:val="both"/>
        <w:rPr>
          <w:rFonts w:ascii="Arial" w:hAnsi="Arial" w:cs="Arial"/>
          <w:b/>
        </w:rPr>
      </w:pPr>
    </w:p>
    <w:p w:rsidR="00255E18" w:rsidRPr="00255E18" w:rsidRDefault="00255E18" w:rsidP="00255E18">
      <w:pPr>
        <w:spacing w:line="276" w:lineRule="auto"/>
        <w:jc w:val="both"/>
        <w:rPr>
          <w:rFonts w:ascii="Arial" w:hAnsi="Arial" w:cs="Arial"/>
          <w:b/>
        </w:rPr>
      </w:pPr>
      <w:r w:rsidRPr="00255E18">
        <w:rPr>
          <w:rFonts w:ascii="Arial" w:hAnsi="Arial" w:cs="Arial"/>
          <w:b/>
        </w:rPr>
        <w:t>Judas Iscariot and the gospel</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spacing w:line="276" w:lineRule="auto"/>
        <w:jc w:val="both"/>
        <w:rPr>
          <w:rFonts w:ascii="Arial" w:hAnsi="Arial" w:cs="Arial"/>
        </w:rPr>
      </w:pPr>
      <w:r w:rsidRPr="00255E18">
        <w:rPr>
          <w:rFonts w:ascii="Arial" w:hAnsi="Arial" w:cs="Arial"/>
        </w:rPr>
        <w:lastRenderedPageBreak/>
        <w:t xml:space="preserve">As we pursue this theme (an unwelcome but necessary one) concerning the place of Judas Iscariot in the gospel, we recognise that he played a very important part in bringing about our salvation in Christ. Today, few people think anything of him. You mention the name of Judas Iscariot, and no one wants to know. His name has become a curse. Not even pets and dogs are given his name. It is a name that is strenuously avoided. Judas Iscariot was the betrayer of Christ, yet he had a place in the economy of God. We must strongly affirm that he was no puppet on a string. Everything decision he made was taken consciously, and, as far as he was concerned, with his own free will. Morally, he was held responsible for every action that he took. Yet we can know something of the human background behind all his decisions and actions, Judas Iscariot is a dark thread running through the gospel story. It is when we come to John chapter 13 that we find the darkest deed of all. We would prefer to leave it out, and just let it be stated that he went out and betrayed Jesus. Yet we find Judas at the Last Supper, before he went out to betray Christ. As we read, Judas was singled out by Jesus, and shown every token of his love; but, instead of drawing Judas closer to him, it prompted him to betray him. So repulsed was Judas by the love of Jesus and his compassion that he became possessed by the devil through a door of opportunity - a door of avarice, with his love of money. </w:t>
      </w:r>
    </w:p>
    <w:p w:rsidR="00255E18" w:rsidRPr="00255E18" w:rsidRDefault="00255E18" w:rsidP="00255E18">
      <w:pPr>
        <w:spacing w:line="276" w:lineRule="auto"/>
        <w:jc w:val="both"/>
        <w:rPr>
          <w:rFonts w:ascii="Arial" w:hAnsi="Arial" w:cs="Arial"/>
        </w:rPr>
      </w:pPr>
      <w:r w:rsidRPr="00255E18">
        <w:rPr>
          <w:rFonts w:ascii="Arial" w:hAnsi="Arial" w:cs="Arial"/>
        </w:rPr>
        <w:t xml:space="preserve"> </w:t>
      </w:r>
    </w:p>
    <w:p w:rsidR="00255E18" w:rsidRPr="00255E18" w:rsidRDefault="00255E18" w:rsidP="00255E18">
      <w:pPr>
        <w:spacing w:line="276" w:lineRule="auto"/>
        <w:jc w:val="both"/>
        <w:rPr>
          <w:rFonts w:ascii="Arial" w:hAnsi="Arial" w:cs="Arial"/>
        </w:rPr>
      </w:pPr>
      <w:r w:rsidRPr="00255E18">
        <w:rPr>
          <w:rFonts w:ascii="Arial" w:hAnsi="Arial" w:cs="Arial"/>
        </w:rPr>
        <w:t xml:space="preserve">It is not my task to reconcile the free will of Judas Iscariot with the eternal election, predestination, and foreknowledge of God. We would be here a long time! However, we can say that Judas was the right man, doing the right job, at the right time, and in the right place. And why did this come about? Because it was God's intention that it should be so. Jesus recognised that, just as he had been sent by God to perform the task of dying for our sins upon the cross, it was God who, through Judas, made sure that that his saving work was effective. Now that is an astonishing thing to say, but is nevertheless true. Some seem to have the idea that the death of Jesus came about through the betrayal of his friend Judas; but that was not so, for Jesus was born to die. Even from the beginning his name was Jesus (meaning Jehovah saves). John the Baptist declared him to be ‘the Lamb of God who takes away the sin of the world.’ (John 1:29).  It was the action of Judas Iscariot that ensured that the lamb went willingly and submissively to the sacrifice of the cross. </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rPr>
      </w:pPr>
      <w:r w:rsidRPr="00255E18">
        <w:rPr>
          <w:rFonts w:ascii="Arial" w:hAnsi="Arial" w:cs="Arial"/>
        </w:rPr>
        <w:t xml:space="preserve">There is a purpose in history, and that purpose is made plain in God's Word. He is saving a people out for himself. We all have experience of some people that we have witnessed to, but no matter what persuasion we use, whether psychological, or by personal pressure, or by intellectual argument, yet they remain as opposed to the gospel as they were at the beginning. How do we account for that? The answer is that, like Judas, they were elect by God for his own purpose, but not elect for salvation. The mystery of providence cannot be unravelled, and the mystery of God's purposes is impossible to comprehend. Free will and election are two opposites, yet they are both true.  Both must be preached, for both are found in the Bible. </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rPr>
      </w:pPr>
      <w:r w:rsidRPr="00255E18">
        <w:rPr>
          <w:rFonts w:ascii="Arial" w:hAnsi="Arial" w:cs="Arial"/>
        </w:rPr>
        <w:lastRenderedPageBreak/>
        <w:t>We quoted from John Calvin, who said that the reference to Judas Iscariot is very puzzling. Now if he, being one of the greatest theologians in the world, found the life of Judas puzzling, then I honestly and humbly refuse to make any further observation about him.  Calvin continues: ‘Jesus actually…called Judas a devil, although he was numbered among the elect disciples, and was an apostle.’</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rPr>
      </w:pPr>
      <w:r w:rsidRPr="00255E18">
        <w:rPr>
          <w:rFonts w:ascii="Arial" w:hAnsi="Arial" w:cs="Arial"/>
        </w:rPr>
        <w:t>So now, let us go on. Read again John 13:2 — ‘And supper being ended the devil having already put it into the heart of Judas Iscariot, Simon’s son, to betray him…’ In order to see the enormity of the betrayal of Christ, I will now examine the word 'Passover' found in verse 1, and consider it in the light of the 'supper' in verses 2 and 4. We note the contrast made between the Jewish Passover and the Christian Eucharist. From now on, this act - this modification of the Passover meal, an act that should be repeated in all generations of the Christian church until Christ comes again - is now called ‘the Lord's Supper’. It is not a Passover. When Christian Jews and Christian Gentiles meet together to remember the Lord's death until he comes, they are not celebrating a Christian Passover. They are representing the death of our Lord Jesus Christ on the cross in the bread and in the cup, and are remembering the Lord's death till he comes. (1 Corinthians 11:26) The Passover is finished - "…our Passover [Christ] is sacrificed for us", writes Paul. (1 Corinthians 5:7) However awesome was the passing of the angel of death over the land of Egypt, which eventually caused the people of Israel to be delivered and redeemed from slavery, that is nothing compared with what resulted from Jesus on the cross. The cross was the greatest event in the world. And it is that that we remember in the Lord's Supper.</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rPr>
      </w:pPr>
      <w:r w:rsidRPr="00255E18">
        <w:rPr>
          <w:rFonts w:ascii="Arial" w:hAnsi="Arial" w:cs="Arial"/>
        </w:rPr>
        <w:t xml:space="preserve">'…the devil having already put it into the heart of Judas Iscariot, Simon’s son, to betray him…’ At this point, Judas Iscariot became the greatest betrayer in the history of the Church, and a pattern for those who would follow such as Josef Stalin in Russia, and Adolf Hitler in Germany – both brought up in the Christian Church, and both severe persecutors of evangelical Christians. What makes people fall into such acts of betrayal - betrayal of their families, betrayal of their friends, or betrayal of their Christian communities?   What are the reasons for their betrayal? Well, for one thing, we do not know exactly the reasons for the betrayal of Judas Iscariot, but we know that the underlying purpose of it was ultimately in God's hand. It was at the most sacred of moments – the Last Supper instituted by Jesus – when the act of betrayal took place.  </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rPr>
      </w:pPr>
      <w:r w:rsidRPr="00255E18">
        <w:rPr>
          <w:rFonts w:ascii="Arial" w:hAnsi="Arial" w:cs="Arial"/>
        </w:rPr>
        <w:t xml:space="preserve">Paul leaves us a record of the Last Supper in 1 Corinthians 11:20 - 'Therefore, when you meet together, is it not to eat the Lord's Supper? 'Having introduced the word ‘supper’, he continues (in verse 25) - ‘In the same way Jesus took the cup, also after supper saying, “This cup is the New Covenant in my blood, do this as often as you drink it in remembrance of me.” For as often as you eat this bread and drink the cup you proclaim the Lord's death until he comes.’ Then, finally, in Revelation 19:9, we find two suppers mentioned there - one a supper of glory and the other a supper of shame. Concerning the first, we read - 'And he said to me, "Write: Blessed are those who are invited to the marriage supper of the Lamb." And he said, "These are the true words of God."’ The marriage supper of the Lamb will bring to an end the celebration of the Lord’s Supper, for then the Lord will receive all those he has redeemed with his own precious blood, and his Church will forever be joined in heaven to the Head of the Church. It is compared to a wedding. But there is another supper mentioned in verse 17 - 'I saw an angel standing in the sun and he cried out in a loud voice, saying to all the birds which fly in mid-heaven, "Come and assemble for the great supper of God…"' </w:t>
      </w:r>
      <w:r w:rsidRPr="00255E18">
        <w:rPr>
          <w:rFonts w:ascii="Arial" w:hAnsi="Arial" w:cs="Arial"/>
        </w:rPr>
        <w:lastRenderedPageBreak/>
        <w:t xml:space="preserve">What is this supper? It is the last judgement. So which supper are you going to? We know which one Judas Iscariot went to, for he was ashamed of Jesus, and betrayed him. We know where he is, for he was declared by Jesus to be a ‘son of perdition’ (destruction).  We say to ourselves, ‘How could we, sitting under his ministry, associating with other believers, coming to worship him, yet at the end betray him by refusing to receive him who died for our sins on the Cross? How could we do this in the face of all that Christ has done for us?  We say to Judas, "How could you have done that, when Jesus showed his love towards you, and gave you the morsel at the Last Supper? How could you go out and betray Christ when he never did you anything wrong?  </w:t>
      </w: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b/>
        </w:rPr>
      </w:pPr>
      <w:r w:rsidRPr="00255E18">
        <w:rPr>
          <w:rFonts w:ascii="Arial" w:hAnsi="Arial" w:cs="Arial"/>
          <w:b/>
        </w:rPr>
        <w:t>Judas Iscariot the son of perdition</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spacing w:line="276" w:lineRule="auto"/>
        <w:jc w:val="both"/>
        <w:rPr>
          <w:rFonts w:ascii="Arial" w:hAnsi="Arial" w:cs="Arial"/>
        </w:rPr>
      </w:pPr>
      <w:r w:rsidRPr="00255E18">
        <w:rPr>
          <w:rFonts w:ascii="Arial" w:hAnsi="Arial" w:cs="Arial"/>
        </w:rPr>
        <w:lastRenderedPageBreak/>
        <w:t xml:space="preserve">Let us now consider the phrase ‘son of perdition’ a little more closely.  (John 17:12) Some might say, "Well, if you believe that this phrase 'son of perdition' points back in time to beyond time, into eternity, when God determined (or predetermined, or predestined) Judas Iscariot to betray our Lord and then go to hell, that makes Judas nothing more than a puppet, with God pulling the strings." I deny that. If you were to speak to Judas and ask, "In all your actions, did you not do so consciously and according to your own free will?" he would answer, "Of course I did. How could you suggest otherwise? I take the responsibility. "God does not take hold of someone and say, "Right, I have predestined you to hell, and this is what you will do on your way there, and hell is your reward for what you are going to do." Then in hell he might cry out to God, "Oh God, you are a God of injustice. You sent me here because you made me do these things; thus I am not guilty." In theological terms, we must declare concerning election and predestination that everyone is held responsible before God for everything that he does. Judas had no excuse, and he knew it. That’s why he threw the money at the Council, and went out and hanged himself. No, Judas was not a puppet. </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rPr>
      </w:pPr>
      <w:r w:rsidRPr="00255E18">
        <w:rPr>
          <w:rFonts w:ascii="Arial" w:hAnsi="Arial" w:cs="Arial"/>
        </w:rPr>
        <w:t xml:space="preserve">How, then, did it that he fall into his terrible act of betrayal? The reason was because of sin within him, and he was not willing to give it up. Drunkenness is entered into with a free will. Drug taking, sexual immorality, adultery - all these things are entered into because the person does so as an act of free will. Why is our will so corrupt? Because we are all sinners in God’s sight. No one ever committed a sin against his will. John Trapp, the Puritan preacher and writer, says this - 'The Devil rubs the firebrand of evil desires, and makes them send up the sparks.' A fire is already lit in our hearts, just as a fire was already lit in Judas' heart. It did not come upon him suddenly. Indeed, from a reading of verse 2, Judas might have disclaimed responsibility for his actions, and put the blame on the devil - '…the Devil, having already put into the heart of Judas Iscariot to betray Jesus...' Judas might have pleaded in the court of God's judgement, "Well, it wasn't my fault; it was the Devil who he put this desire within me." But he couldn't plead that because he knew that what he had done was wrong, and it was with the consent of his will. He was tormented by his betrayal because he felt guilty about it.  See Matthew chapter 27:3 - 'When Judas, who had betrayed Jesus, saw that he had been condemned...' But no one did condemn him. The priests did not condemn him, nor the Pharisees, nor the disciples, nor did Jesus. So who, then, condemned him?  It was himself; it was self-condemnation. The man was consumed by guilt. It is true that, ultimately, he was condemned by God; but firstly he was condemning himself, and felt remorse. He returned the 30 pieces of silver, exclaiming, "I have sinned!" He recognised that he had done wrong. He wasn't forced to do it. He was not a puppet either of God or the devil. He said, "I have sinned!" He admitted that he has done wrong by </w:t>
      </w:r>
      <w:r w:rsidRPr="00255E18">
        <w:rPr>
          <w:rFonts w:ascii="Arial" w:hAnsi="Arial" w:cs="Arial"/>
        </w:rPr>
        <w:lastRenderedPageBreak/>
        <w:t>betraying innocent blood. The reaction of the Council indicated that they placed the blame entirely on him - "See to it yourself." It was tainted money used to betray his friend.  'And he departed, and he went away and hanged himself. To atone for Judas’s sin, ‘They counselled together, and with the money they bought the potter’s field as a burial place for strangers, and for this reason that field has been called the ‘Field of Blood’ to this day. And that which was spoken through Jeremiah the prophet was fulfilled, saying, “And they took the 30 pieces of silver, the price of the one whose price had been set by the sons of Israel, and they gave them for the potter’s field, as the Lord directed me…”’</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rPr>
      </w:pPr>
      <w:r w:rsidRPr="00255E18">
        <w:rPr>
          <w:rFonts w:ascii="Arial" w:hAnsi="Arial" w:cs="Arial"/>
        </w:rPr>
        <w:t xml:space="preserve">Judas was fulfilling prophesy. Who instigated that prophesy but God? It is God who speaks through prophecies. Yet we must emphasise that this man did everything according to his own free will. He found the thought of hanging on to the money so hateful that he threw it on the ground.  He knew he had done wrong and was full of remorse. He confessed to a terrible sin. How did Judas meet his end? Scholars are divided as to what exactly happened to Judas. I am inclined to the view that he hanged himself, because, in Acts 1:17, we read Peter’s words - ‘He was counted among us and received his portion in this ministry. (Now this man acquired a field with the price of his wickedness; and falling headlong…)’ It seems to me that he attempted to hang himself, but ‘fell headlong’; and when he met the ground, ‘he burst open in the middle and all his bowels gushed out.’ Thus this man came to his unhappy and tragic end. </w:t>
      </w: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b/>
        </w:rPr>
      </w:pPr>
      <w:r w:rsidRPr="00255E18">
        <w:rPr>
          <w:rFonts w:ascii="Arial" w:hAnsi="Arial" w:cs="Arial"/>
          <w:b/>
        </w:rPr>
        <w:t>God’s saving purposes and Judas Iscariot</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rPr>
          <w:rFonts w:ascii="Arial" w:hAnsi="Arial" w:cs="Arial"/>
        </w:rPr>
        <w:sectPr w:rsidR="00255E18" w:rsidRPr="00255E18">
          <w:type w:val="continuous"/>
          <w:pgSz w:w="11909" w:h="16834"/>
          <w:pgMar w:top="720" w:right="1154" w:bottom="720" w:left="1153" w:header="0" w:footer="720" w:gutter="0"/>
          <w:cols w:space="720"/>
        </w:sectPr>
      </w:pPr>
    </w:p>
    <w:p w:rsidR="00255E18" w:rsidRPr="00255E18" w:rsidRDefault="00255E18" w:rsidP="00255E18">
      <w:pPr>
        <w:spacing w:line="276" w:lineRule="auto"/>
        <w:jc w:val="both"/>
        <w:rPr>
          <w:rFonts w:ascii="Arial" w:hAnsi="Arial" w:cs="Arial"/>
        </w:rPr>
      </w:pPr>
      <w:r w:rsidRPr="00255E18">
        <w:rPr>
          <w:rFonts w:ascii="Arial" w:hAnsi="Arial" w:cs="Arial"/>
        </w:rPr>
        <w:lastRenderedPageBreak/>
        <w:t xml:space="preserve">However, God fulfilled his saving purpose through Judas Iscariot. Matthew Henry, the Puritan preacher and commentator, says this - ‘God will not permit any purpose of his to be frustrated, any commission of his to be vacated, or any work of his to be undone. The unbelief of man shall not make the promise of God of no effect.’ It was Herod who attempted to stifle God’s plans by killing all the babies in Bethlehem including Jesus. He tried, and failed. The Pharisees and priests who hated Jesus tried many times to trap him. They all failed. When Judas seemed to be successful in his betrayal, when the forces of evil scattered the disciples, and when Jesus was taken to his death on the cross, it seemed to have been the end of Jesus’ mission - but it wasn’t. It was God’s intention that it should be so. Judas Iscariot, in his betrayal of his friend and master, was part of the gospel. Imagine that! Part of God’s purposes, and part of God’s glory! God can take the wicked, and even take their wickedness, for his purposes and praise. </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rPr>
      </w:pPr>
      <w:r w:rsidRPr="00255E18">
        <w:rPr>
          <w:rFonts w:ascii="Arial" w:hAnsi="Arial" w:cs="Arial"/>
        </w:rPr>
        <w:t>Then let us turn back for a final look at John 13:2-3 – ‘And supper being ended, the devil having already put it into the heart of Judas Iscariot, Simon’s son, to betray him, Jesus, knowing that the Father had given all things into his hands, and that he had come from God and was going to God…’ And the ‘all things’ included Judas’ betrayal. Later, we read in John 13:26-27 – ‘And having dipped the bread, he gave it to Judas Iscariot, the son of Simon. Now after the piece of bread, Satan entered him. Then Jesus said to him, ‘What you do, do quickly.’ You see, he was very much in the hands of our Lord. Jesus once said, ‘Therefore my Father loves me, because I lay down my life that I may take it again.  No one takes it from me, but I lay it down of myself. I have power to lay it down, and I have power to take it again. This command I have received from my Father.’ (John 10:17-18) And here is Judas, very much at the centre of the progress towards the cross, being used of God so that Christ might die for our sins on the cross. That is a wonderful thought; and I hope it helps you look a little differently at Judas Iscariot.</w:t>
      </w: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rPr>
      </w:pPr>
    </w:p>
    <w:p w:rsidR="00255E18" w:rsidRPr="00255E18" w:rsidRDefault="00255E18" w:rsidP="00255E18">
      <w:pPr>
        <w:spacing w:line="276" w:lineRule="auto"/>
        <w:jc w:val="both"/>
        <w:rPr>
          <w:rFonts w:ascii="Arial" w:hAnsi="Arial" w:cs="Arial"/>
        </w:rPr>
      </w:pPr>
    </w:p>
    <w:bookmarkEnd w:id="0"/>
    <w:p w:rsidR="00BF29FB" w:rsidRPr="00255E18" w:rsidRDefault="00BF29FB"/>
    <w:sectPr w:rsidR="00BF29FB" w:rsidRPr="00255E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979"/>
    <w:rsid w:val="00255E18"/>
    <w:rsid w:val="00BF29FB"/>
    <w:rsid w:val="00C60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4B01A1-3DEA-496C-921B-591D2F94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E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unhideWhenUsed/>
    <w:rsid w:val="00255E18"/>
    <w:rPr>
      <w:rFonts w:ascii="Courier New" w:hAnsi="Courier New" w:cs="Courier New"/>
      <w:sz w:val="20"/>
      <w:szCs w:val="20"/>
    </w:rPr>
  </w:style>
  <w:style w:type="character" w:customStyle="1" w:styleId="PlainTextChar">
    <w:name w:val="Plain Text Char"/>
    <w:basedOn w:val="DefaultParagraphFont"/>
    <w:link w:val="PlainText"/>
    <w:semiHidden/>
    <w:rsid w:val="00255E1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34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5540</Words>
  <Characters>31578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2015-06-20T04:46:00Z</dcterms:created>
  <dcterms:modified xsi:type="dcterms:W3CDTF">2015-06-20T04:47:00Z</dcterms:modified>
</cp:coreProperties>
</file>